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9F09C" w14:textId="641B328E" w:rsidR="00BF20CF" w:rsidRDefault="00BF20CF" w:rsidP="00BF20CF">
      <w:pPr>
        <w:rPr>
          <w:b/>
          <w:bCs/>
          <w:sz w:val="28"/>
          <w:szCs w:val="28"/>
        </w:rPr>
      </w:pPr>
      <w:r w:rsidRPr="006A6BA6">
        <w:rPr>
          <w:b/>
          <w:bCs/>
          <w:sz w:val="28"/>
          <w:szCs w:val="28"/>
        </w:rPr>
        <w:t>Williamsburg’s Gunpowder Incident: The Theft Heard Round the World</w:t>
      </w:r>
    </w:p>
    <w:p w14:paraId="0C8EAB99" w14:textId="3F1D18AC" w:rsidR="006A6BA6" w:rsidRPr="006A6BA6" w:rsidRDefault="006A6BA6" w:rsidP="00BF20CF">
      <w:pPr>
        <w:rPr>
          <w:b/>
          <w:bCs/>
          <w:sz w:val="24"/>
          <w:szCs w:val="24"/>
        </w:rPr>
      </w:pPr>
      <w:r w:rsidRPr="006A6BA6">
        <w:rPr>
          <w:b/>
          <w:bCs/>
          <w:sz w:val="24"/>
          <w:szCs w:val="24"/>
        </w:rPr>
        <w:t>By David A. Welker</w:t>
      </w:r>
    </w:p>
    <w:p w14:paraId="476109E6" w14:textId="02A8B9FE" w:rsidR="00BF20CF" w:rsidRPr="006A6BA6" w:rsidRDefault="00BF20CF" w:rsidP="00BF20CF">
      <w:pPr>
        <w:rPr>
          <w:sz w:val="24"/>
          <w:szCs w:val="24"/>
        </w:rPr>
      </w:pPr>
      <w:r w:rsidRPr="006A6BA6">
        <w:rPr>
          <w:sz w:val="24"/>
          <w:szCs w:val="24"/>
        </w:rPr>
        <w:t xml:space="preserve">Why was the “shot heard round the world” fired in New England, rather than Virginia?  After all, both regions were hotbeds of Patriot fervor that had marched </w:t>
      </w:r>
      <w:proofErr w:type="gramStart"/>
      <w:r w:rsidRPr="006A6BA6">
        <w:rPr>
          <w:sz w:val="24"/>
          <w:szCs w:val="24"/>
        </w:rPr>
        <w:t>more or less hand</w:t>
      </w:r>
      <w:proofErr w:type="gramEnd"/>
      <w:r w:rsidR="00F72B79" w:rsidRPr="006A6BA6">
        <w:rPr>
          <w:sz w:val="24"/>
          <w:szCs w:val="24"/>
        </w:rPr>
        <w:t xml:space="preserve"> </w:t>
      </w:r>
      <w:r w:rsidRPr="006A6BA6">
        <w:rPr>
          <w:sz w:val="24"/>
          <w:szCs w:val="24"/>
        </w:rPr>
        <w:t>in</w:t>
      </w:r>
      <w:r w:rsidR="00F72B79" w:rsidRPr="006A6BA6">
        <w:rPr>
          <w:sz w:val="24"/>
          <w:szCs w:val="24"/>
        </w:rPr>
        <w:t xml:space="preserve"> </w:t>
      </w:r>
      <w:r w:rsidRPr="006A6BA6">
        <w:rPr>
          <w:sz w:val="24"/>
          <w:szCs w:val="24"/>
        </w:rPr>
        <w:t>hand toward independence</w:t>
      </w:r>
      <w:r w:rsidR="00F72B79" w:rsidRPr="006A6BA6">
        <w:rPr>
          <w:sz w:val="24"/>
          <w:szCs w:val="24"/>
        </w:rPr>
        <w:t>.  A</w:t>
      </w:r>
      <w:r w:rsidR="00FF5F92" w:rsidRPr="006A6BA6">
        <w:rPr>
          <w:sz w:val="24"/>
          <w:szCs w:val="24"/>
        </w:rPr>
        <w:t xml:space="preserve">nd British officials in both </w:t>
      </w:r>
      <w:r w:rsidR="00D91DAE" w:rsidRPr="006A6BA6">
        <w:rPr>
          <w:sz w:val="24"/>
          <w:szCs w:val="24"/>
        </w:rPr>
        <w:t xml:space="preserve">regions </w:t>
      </w:r>
      <w:r w:rsidR="00FF5F92" w:rsidRPr="006A6BA6">
        <w:rPr>
          <w:sz w:val="24"/>
          <w:szCs w:val="24"/>
        </w:rPr>
        <w:t xml:space="preserve">were moving in late April to seize </w:t>
      </w:r>
      <w:r w:rsidR="00D91DAE" w:rsidRPr="006A6BA6">
        <w:rPr>
          <w:sz w:val="24"/>
          <w:szCs w:val="24"/>
        </w:rPr>
        <w:t xml:space="preserve">weapons and gunpowder the </w:t>
      </w:r>
      <w:r w:rsidR="00FF5F92" w:rsidRPr="006A6BA6">
        <w:rPr>
          <w:sz w:val="24"/>
          <w:szCs w:val="24"/>
        </w:rPr>
        <w:t>American</w:t>
      </w:r>
      <w:r w:rsidR="00D91DAE" w:rsidRPr="006A6BA6">
        <w:rPr>
          <w:sz w:val="24"/>
          <w:szCs w:val="24"/>
        </w:rPr>
        <w:t xml:space="preserve">s had stockpiled.  We all know about the events in Lexington and Concord, but to understand why the Revolution’s opening shots weren’t fired in Virginia, we need to discuss Williamsburg's Gunpowder Incident.   </w:t>
      </w:r>
      <w:r w:rsidR="00FF5F92" w:rsidRPr="006A6BA6">
        <w:rPr>
          <w:sz w:val="24"/>
          <w:szCs w:val="24"/>
        </w:rPr>
        <w:t xml:space="preserve"> </w:t>
      </w:r>
    </w:p>
    <w:p w14:paraId="42CE32D1" w14:textId="7BC19252" w:rsidR="00FD0E5E" w:rsidRPr="006A6BA6" w:rsidRDefault="00D91DAE" w:rsidP="003D3074">
      <w:pPr>
        <w:rPr>
          <w:sz w:val="24"/>
          <w:szCs w:val="24"/>
        </w:rPr>
      </w:pPr>
      <w:r w:rsidRPr="006A6BA6">
        <w:rPr>
          <w:sz w:val="24"/>
          <w:szCs w:val="24"/>
        </w:rPr>
        <w:t>Virginians had be</w:t>
      </w:r>
      <w:r w:rsidR="00631011" w:rsidRPr="006A6BA6">
        <w:rPr>
          <w:sz w:val="24"/>
          <w:szCs w:val="24"/>
        </w:rPr>
        <w:t>gun</w:t>
      </w:r>
      <w:r w:rsidRPr="006A6BA6">
        <w:rPr>
          <w:sz w:val="24"/>
          <w:szCs w:val="24"/>
        </w:rPr>
        <w:t xml:space="preserve"> forming militia</w:t>
      </w:r>
      <w:r w:rsidR="00631011" w:rsidRPr="006A6BA6">
        <w:rPr>
          <w:sz w:val="24"/>
          <w:szCs w:val="24"/>
        </w:rPr>
        <w:t xml:space="preserve"> companie</w:t>
      </w:r>
      <w:r w:rsidRPr="006A6BA6">
        <w:rPr>
          <w:sz w:val="24"/>
          <w:szCs w:val="24"/>
        </w:rPr>
        <w:t>s and gathering weapons and gunpowder to arm those troops since early 1775</w:t>
      </w:r>
      <w:r w:rsidR="005032E3" w:rsidRPr="006A6BA6">
        <w:rPr>
          <w:sz w:val="24"/>
          <w:szCs w:val="24"/>
        </w:rPr>
        <w:t xml:space="preserve">, stepping </w:t>
      </w:r>
      <w:r w:rsidRPr="006A6BA6">
        <w:rPr>
          <w:sz w:val="24"/>
          <w:szCs w:val="24"/>
        </w:rPr>
        <w:t xml:space="preserve">up these efforts following Patrick Henry’s </w:t>
      </w:r>
      <w:r w:rsidR="003D3074" w:rsidRPr="006A6BA6">
        <w:rPr>
          <w:sz w:val="24"/>
          <w:szCs w:val="24"/>
        </w:rPr>
        <w:t>fiery</w:t>
      </w:r>
      <w:r w:rsidRPr="006A6BA6">
        <w:rPr>
          <w:sz w:val="24"/>
          <w:szCs w:val="24"/>
        </w:rPr>
        <w:t xml:space="preserve"> </w:t>
      </w:r>
      <w:r w:rsidR="003D3074" w:rsidRPr="006A6BA6">
        <w:rPr>
          <w:sz w:val="24"/>
          <w:szCs w:val="24"/>
        </w:rPr>
        <w:t>"Give me liberty or give me death!" speech at the Second Virginia Convention on March 23</w:t>
      </w:r>
      <w:r w:rsidR="003D3074" w:rsidRPr="006A6BA6">
        <w:rPr>
          <w:sz w:val="24"/>
          <w:szCs w:val="24"/>
          <w:vertAlign w:val="superscript"/>
        </w:rPr>
        <w:t>rd</w:t>
      </w:r>
      <w:r w:rsidR="003D3074" w:rsidRPr="006A6BA6">
        <w:rPr>
          <w:sz w:val="24"/>
          <w:szCs w:val="24"/>
        </w:rPr>
        <w:t>.  Royal Governor Lord Dunmore decided that given this "it [was] prudent to remove some Gunpowder which was in a Magazine in this place [Williamsburg]."  Lacking British Army troops—</w:t>
      </w:r>
      <w:r w:rsidR="005032E3" w:rsidRPr="006A6BA6">
        <w:rPr>
          <w:sz w:val="24"/>
          <w:szCs w:val="24"/>
        </w:rPr>
        <w:t xml:space="preserve">they were pulled from Virginia </w:t>
      </w:r>
      <w:r w:rsidR="003D3074" w:rsidRPr="006A6BA6">
        <w:rPr>
          <w:sz w:val="24"/>
          <w:szCs w:val="24"/>
        </w:rPr>
        <w:t>in September</w:t>
      </w:r>
      <w:r w:rsidR="00631011" w:rsidRPr="006A6BA6">
        <w:rPr>
          <w:sz w:val="24"/>
          <w:szCs w:val="24"/>
        </w:rPr>
        <w:t xml:space="preserve"> 1774</w:t>
      </w:r>
      <w:r w:rsidR="0063482E" w:rsidRPr="006A6BA6">
        <w:rPr>
          <w:sz w:val="24"/>
          <w:szCs w:val="24"/>
        </w:rPr>
        <w:t>,</w:t>
      </w:r>
      <w:r w:rsidR="00631011" w:rsidRPr="006A6BA6">
        <w:rPr>
          <w:sz w:val="24"/>
          <w:szCs w:val="24"/>
        </w:rPr>
        <w:t xml:space="preserve"> </w:t>
      </w:r>
      <w:r w:rsidR="005032E3" w:rsidRPr="006A6BA6">
        <w:rPr>
          <w:sz w:val="24"/>
          <w:szCs w:val="24"/>
        </w:rPr>
        <w:t xml:space="preserve">following </w:t>
      </w:r>
      <w:r w:rsidR="003D3074" w:rsidRPr="006A6BA6">
        <w:rPr>
          <w:sz w:val="24"/>
          <w:szCs w:val="24"/>
        </w:rPr>
        <w:t xml:space="preserve">Massachusetts’ Gunpowder Alarm—Dunmore turned to the Royal Navy, which </w:t>
      </w:r>
      <w:r w:rsidR="0063482E" w:rsidRPr="006A6BA6">
        <w:rPr>
          <w:sz w:val="24"/>
          <w:szCs w:val="24"/>
        </w:rPr>
        <w:t xml:space="preserve">had </w:t>
      </w:r>
      <w:r w:rsidR="003D3074" w:rsidRPr="006A6BA6">
        <w:rPr>
          <w:sz w:val="24"/>
          <w:szCs w:val="24"/>
        </w:rPr>
        <w:t xml:space="preserve">several ships hovering in the nearby James River. </w:t>
      </w:r>
    </w:p>
    <w:p w14:paraId="12A2EFFF" w14:textId="72EEC5DA" w:rsidR="00F03EB8" w:rsidRPr="006A6BA6" w:rsidRDefault="00FD0E5E" w:rsidP="003D3074">
      <w:pPr>
        <w:rPr>
          <w:sz w:val="24"/>
          <w:szCs w:val="24"/>
        </w:rPr>
      </w:pPr>
      <w:r w:rsidRPr="006A6BA6">
        <w:rPr>
          <w:sz w:val="24"/>
          <w:szCs w:val="24"/>
        </w:rPr>
        <w:t xml:space="preserve">On April 21, 1775, </w:t>
      </w:r>
      <w:r w:rsidR="003D3074" w:rsidRPr="006A6BA6">
        <w:rPr>
          <w:sz w:val="24"/>
          <w:szCs w:val="24"/>
        </w:rPr>
        <w:t xml:space="preserve">Lieutenant Henry Collins of </w:t>
      </w:r>
      <w:r w:rsidR="003D3074" w:rsidRPr="006A6BA6">
        <w:rPr>
          <w:i/>
          <w:iCs/>
          <w:sz w:val="24"/>
          <w:szCs w:val="24"/>
        </w:rPr>
        <w:t>HMS Magdalen</w:t>
      </w:r>
      <w:r w:rsidRPr="006A6BA6">
        <w:rPr>
          <w:sz w:val="24"/>
          <w:szCs w:val="24"/>
        </w:rPr>
        <w:t xml:space="preserve"> </w:t>
      </w:r>
      <w:r w:rsidR="0063482E" w:rsidRPr="006A6BA6">
        <w:rPr>
          <w:sz w:val="24"/>
          <w:szCs w:val="24"/>
        </w:rPr>
        <w:t xml:space="preserve">quietly </w:t>
      </w:r>
      <w:r w:rsidR="003D3074" w:rsidRPr="006A6BA6">
        <w:rPr>
          <w:sz w:val="24"/>
          <w:szCs w:val="24"/>
        </w:rPr>
        <w:t xml:space="preserve">led a company of British sailors </w:t>
      </w:r>
      <w:r w:rsidRPr="006A6BA6">
        <w:rPr>
          <w:sz w:val="24"/>
          <w:szCs w:val="24"/>
        </w:rPr>
        <w:t xml:space="preserve">(sometimes reported to be Royal Marines) </w:t>
      </w:r>
      <w:r w:rsidR="003D3074" w:rsidRPr="006A6BA6">
        <w:rPr>
          <w:sz w:val="24"/>
          <w:szCs w:val="24"/>
        </w:rPr>
        <w:t>into Williamsburg under cover of darkness</w:t>
      </w:r>
      <w:r w:rsidRPr="006A6BA6">
        <w:rPr>
          <w:sz w:val="24"/>
          <w:szCs w:val="24"/>
        </w:rPr>
        <w:t xml:space="preserve">.  </w:t>
      </w:r>
      <w:r w:rsidR="003D3074" w:rsidRPr="006A6BA6">
        <w:rPr>
          <w:sz w:val="24"/>
          <w:szCs w:val="24"/>
        </w:rPr>
        <w:t xml:space="preserve"> </w:t>
      </w:r>
      <w:r w:rsidRPr="006A6BA6">
        <w:rPr>
          <w:sz w:val="24"/>
          <w:szCs w:val="24"/>
        </w:rPr>
        <w:t xml:space="preserve">By 4:00 a.m. they had successfully removed 15 half barrels of powder from Williamsburg’s famous </w:t>
      </w:r>
      <w:r w:rsidR="005032E3" w:rsidRPr="006A6BA6">
        <w:rPr>
          <w:sz w:val="24"/>
          <w:szCs w:val="24"/>
        </w:rPr>
        <w:t xml:space="preserve">octagonal brick </w:t>
      </w:r>
      <w:r w:rsidRPr="006A6BA6">
        <w:rPr>
          <w:sz w:val="24"/>
          <w:szCs w:val="24"/>
        </w:rPr>
        <w:t xml:space="preserve">Magazine </w:t>
      </w:r>
      <w:r w:rsidR="00F03EB8" w:rsidRPr="006A6BA6">
        <w:rPr>
          <w:sz w:val="24"/>
          <w:szCs w:val="24"/>
        </w:rPr>
        <w:t xml:space="preserve">and placed them aboard the </w:t>
      </w:r>
      <w:r w:rsidRPr="006A6BA6">
        <w:rPr>
          <w:i/>
          <w:iCs/>
          <w:sz w:val="24"/>
          <w:szCs w:val="24"/>
        </w:rPr>
        <w:t>Magdalen</w:t>
      </w:r>
      <w:r w:rsidR="00F03EB8" w:rsidRPr="006A6BA6">
        <w:rPr>
          <w:sz w:val="24"/>
          <w:szCs w:val="24"/>
        </w:rPr>
        <w:t xml:space="preserve">.  </w:t>
      </w:r>
    </w:p>
    <w:p w14:paraId="17A9987F" w14:textId="075E90A6" w:rsidR="00F03EB8" w:rsidRPr="006A6BA6" w:rsidRDefault="00F03EB8" w:rsidP="003D3074">
      <w:pPr>
        <w:rPr>
          <w:sz w:val="24"/>
          <w:szCs w:val="24"/>
        </w:rPr>
      </w:pPr>
      <w:r w:rsidRPr="006A6BA6">
        <w:rPr>
          <w:sz w:val="24"/>
          <w:szCs w:val="24"/>
        </w:rPr>
        <w:t xml:space="preserve">Despite Dunmore’s precautions, locals </w:t>
      </w:r>
      <w:r w:rsidR="00345D7C" w:rsidRPr="006A6BA6">
        <w:rPr>
          <w:sz w:val="24"/>
          <w:szCs w:val="24"/>
        </w:rPr>
        <w:t xml:space="preserve">quickly </w:t>
      </w:r>
      <w:r w:rsidRPr="006A6BA6">
        <w:rPr>
          <w:sz w:val="24"/>
          <w:szCs w:val="24"/>
        </w:rPr>
        <w:t xml:space="preserve">discovered the act and instantly sounded the alarm, calling out the militia and sending riders to spread word of the incident.  </w:t>
      </w:r>
      <w:r w:rsidR="00345D7C" w:rsidRPr="006A6BA6">
        <w:rPr>
          <w:sz w:val="24"/>
          <w:szCs w:val="24"/>
        </w:rPr>
        <w:t>In response, an</w:t>
      </w:r>
      <w:r w:rsidRPr="006A6BA6">
        <w:rPr>
          <w:sz w:val="24"/>
          <w:szCs w:val="24"/>
        </w:rPr>
        <w:t xml:space="preserve"> angry Patriot crowd gathered in front of Williamsburg’s </w:t>
      </w:r>
      <w:r w:rsidR="00FD0E5E" w:rsidRPr="006A6BA6">
        <w:rPr>
          <w:sz w:val="24"/>
          <w:szCs w:val="24"/>
        </w:rPr>
        <w:t>Governor’s Palace</w:t>
      </w:r>
      <w:r w:rsidRPr="006A6BA6">
        <w:rPr>
          <w:sz w:val="24"/>
          <w:szCs w:val="24"/>
        </w:rPr>
        <w:t xml:space="preserve">—Dunmore’s home—and threatened </w:t>
      </w:r>
      <w:r w:rsidR="00FD0E5E" w:rsidRPr="006A6BA6">
        <w:rPr>
          <w:sz w:val="24"/>
          <w:szCs w:val="24"/>
        </w:rPr>
        <w:t>the governor</w:t>
      </w:r>
      <w:r w:rsidRPr="006A6BA6">
        <w:rPr>
          <w:sz w:val="24"/>
          <w:szCs w:val="24"/>
        </w:rPr>
        <w:t xml:space="preserve"> if he did not </w:t>
      </w:r>
      <w:r w:rsidR="00FD0E5E" w:rsidRPr="006A6BA6">
        <w:rPr>
          <w:sz w:val="24"/>
          <w:szCs w:val="24"/>
        </w:rPr>
        <w:t xml:space="preserve">return the stolen powder. </w:t>
      </w:r>
      <w:r w:rsidRPr="006A6BA6">
        <w:rPr>
          <w:sz w:val="24"/>
          <w:szCs w:val="24"/>
        </w:rPr>
        <w:t xml:space="preserve"> As </w:t>
      </w:r>
      <w:r w:rsidR="00FD0E5E" w:rsidRPr="006A6BA6">
        <w:rPr>
          <w:sz w:val="24"/>
          <w:szCs w:val="24"/>
        </w:rPr>
        <w:t>Dunmore</w:t>
      </w:r>
      <w:r w:rsidRPr="006A6BA6">
        <w:rPr>
          <w:sz w:val="24"/>
          <w:szCs w:val="24"/>
        </w:rPr>
        <w:t xml:space="preserve"> later wrote, t</w:t>
      </w:r>
      <w:r w:rsidR="00FD0E5E" w:rsidRPr="006A6BA6">
        <w:rPr>
          <w:sz w:val="24"/>
          <w:szCs w:val="24"/>
        </w:rPr>
        <w:t>he colonists resolved “to seize upon, or massacre me, and every person found giving me assistance if I refused to deliver the Powder immediately into their custody.”</w:t>
      </w:r>
      <w:r w:rsidRPr="006A6BA6">
        <w:rPr>
          <w:sz w:val="24"/>
          <w:szCs w:val="24"/>
        </w:rPr>
        <w:t xml:space="preserve">  </w:t>
      </w:r>
    </w:p>
    <w:p w14:paraId="5BE4CA2E" w14:textId="3A2558E3" w:rsidR="00F03EB8" w:rsidRPr="006A6BA6" w:rsidRDefault="006C36C4" w:rsidP="003D3074">
      <w:pPr>
        <w:rPr>
          <w:sz w:val="24"/>
          <w:szCs w:val="24"/>
        </w:rPr>
      </w:pPr>
      <w:r w:rsidRPr="006A6BA6">
        <w:rPr>
          <w:sz w:val="24"/>
          <w:szCs w:val="24"/>
        </w:rPr>
        <w:t xml:space="preserve">Although Dunmore had armed his servants and household staff as an emergency measure, he knew </w:t>
      </w:r>
      <w:r w:rsidR="00345D7C" w:rsidRPr="006A6BA6">
        <w:rPr>
          <w:sz w:val="24"/>
          <w:szCs w:val="24"/>
        </w:rPr>
        <w:t xml:space="preserve">physically stopping </w:t>
      </w:r>
      <w:r w:rsidRPr="006A6BA6">
        <w:rPr>
          <w:sz w:val="24"/>
          <w:szCs w:val="24"/>
        </w:rPr>
        <w:t xml:space="preserve">the mob </w:t>
      </w:r>
      <w:r w:rsidR="00345D7C" w:rsidRPr="006A6BA6">
        <w:rPr>
          <w:sz w:val="24"/>
          <w:szCs w:val="24"/>
        </w:rPr>
        <w:t>was unlikely</w:t>
      </w:r>
      <w:r w:rsidRPr="006A6BA6">
        <w:rPr>
          <w:sz w:val="24"/>
          <w:szCs w:val="24"/>
        </w:rPr>
        <w:t>.  Instead, k</w:t>
      </w:r>
      <w:r w:rsidR="00F03EB8" w:rsidRPr="006A6BA6">
        <w:rPr>
          <w:sz w:val="24"/>
          <w:szCs w:val="24"/>
        </w:rPr>
        <w:t xml:space="preserve">nowing that Virginians feared </w:t>
      </w:r>
      <w:r w:rsidR="00345D7C" w:rsidRPr="006A6BA6">
        <w:rPr>
          <w:sz w:val="24"/>
          <w:szCs w:val="24"/>
        </w:rPr>
        <w:t xml:space="preserve">a </w:t>
      </w:r>
      <w:r w:rsidR="00F03EB8" w:rsidRPr="006A6BA6">
        <w:rPr>
          <w:sz w:val="24"/>
          <w:szCs w:val="24"/>
        </w:rPr>
        <w:t xml:space="preserve">slave revolt as much or more than they feared England, </w:t>
      </w:r>
      <w:r w:rsidRPr="006A6BA6">
        <w:rPr>
          <w:sz w:val="24"/>
          <w:szCs w:val="24"/>
        </w:rPr>
        <w:t xml:space="preserve">Dunmore used perhaps the most </w:t>
      </w:r>
      <w:r w:rsidR="006F77EA" w:rsidRPr="006A6BA6">
        <w:rPr>
          <w:sz w:val="24"/>
          <w:szCs w:val="24"/>
        </w:rPr>
        <w:t>effective</w:t>
      </w:r>
      <w:r w:rsidRPr="006A6BA6">
        <w:rPr>
          <w:sz w:val="24"/>
          <w:szCs w:val="24"/>
        </w:rPr>
        <w:t xml:space="preserve"> weapon </w:t>
      </w:r>
      <w:r w:rsidR="006F77EA" w:rsidRPr="006A6BA6">
        <w:rPr>
          <w:sz w:val="24"/>
          <w:szCs w:val="24"/>
        </w:rPr>
        <w:t>available</w:t>
      </w:r>
      <w:r w:rsidRPr="006A6BA6">
        <w:rPr>
          <w:sz w:val="24"/>
          <w:szCs w:val="24"/>
        </w:rPr>
        <w:t xml:space="preserve"> – his silken, deceptive tongue.</w:t>
      </w:r>
      <w:r w:rsidR="006F77EA" w:rsidRPr="006A6BA6">
        <w:rPr>
          <w:sz w:val="24"/>
          <w:szCs w:val="24"/>
        </w:rPr>
        <w:t xml:space="preserve">  The governor s</w:t>
      </w:r>
      <w:r w:rsidR="00F03EB8" w:rsidRPr="006A6BA6">
        <w:rPr>
          <w:sz w:val="24"/>
          <w:szCs w:val="24"/>
        </w:rPr>
        <w:t>pun a Grinch-like</w:t>
      </w:r>
      <w:r w:rsidRPr="006A6BA6">
        <w:rPr>
          <w:sz w:val="24"/>
          <w:szCs w:val="24"/>
        </w:rPr>
        <w:t xml:space="preserve"> tale, claiming </w:t>
      </w:r>
      <w:r w:rsidR="00F03EB8" w:rsidRPr="006A6BA6">
        <w:rPr>
          <w:sz w:val="24"/>
          <w:szCs w:val="24"/>
        </w:rPr>
        <w:t xml:space="preserve">he had removed the powder for the colonists’ own good, to prevent it from being used by slaves in an uprising he had </w:t>
      </w:r>
      <w:r w:rsidR="0063482E" w:rsidRPr="006A6BA6">
        <w:rPr>
          <w:sz w:val="24"/>
          <w:szCs w:val="24"/>
        </w:rPr>
        <w:t xml:space="preserve">conveniently </w:t>
      </w:r>
      <w:r w:rsidR="00F03EB8" w:rsidRPr="006A6BA6">
        <w:rPr>
          <w:sz w:val="24"/>
          <w:szCs w:val="24"/>
        </w:rPr>
        <w:t xml:space="preserve">just learned was being planned. </w:t>
      </w:r>
      <w:r w:rsidR="006F77EA" w:rsidRPr="006A6BA6">
        <w:rPr>
          <w:sz w:val="24"/>
          <w:szCs w:val="24"/>
        </w:rPr>
        <w:t>And it worked.</w:t>
      </w:r>
      <w:r w:rsidR="00F03EB8" w:rsidRPr="006A6BA6">
        <w:rPr>
          <w:sz w:val="24"/>
          <w:szCs w:val="24"/>
        </w:rPr>
        <w:t xml:space="preserve"> </w:t>
      </w:r>
    </w:p>
    <w:p w14:paraId="4C64A248" w14:textId="4D2B342E" w:rsidR="006C36C4" w:rsidRPr="006A6BA6" w:rsidRDefault="006C36C4" w:rsidP="003D3074">
      <w:pPr>
        <w:rPr>
          <w:sz w:val="24"/>
          <w:szCs w:val="24"/>
        </w:rPr>
      </w:pPr>
      <w:proofErr w:type="gramStart"/>
      <w:r w:rsidRPr="006A6BA6">
        <w:rPr>
          <w:sz w:val="24"/>
          <w:szCs w:val="24"/>
        </w:rPr>
        <w:t>Spooked</w:t>
      </w:r>
      <w:proofErr w:type="gramEnd"/>
      <w:r w:rsidRPr="006A6BA6">
        <w:rPr>
          <w:sz w:val="24"/>
          <w:szCs w:val="24"/>
        </w:rPr>
        <w:t xml:space="preserve"> by this unexpected threat, </w:t>
      </w:r>
      <w:r w:rsidR="00345D7C" w:rsidRPr="006A6BA6">
        <w:rPr>
          <w:sz w:val="24"/>
          <w:szCs w:val="24"/>
        </w:rPr>
        <w:t xml:space="preserve">Peyton Randolph and other </w:t>
      </w:r>
      <w:r w:rsidRPr="006A6BA6">
        <w:rPr>
          <w:sz w:val="24"/>
          <w:szCs w:val="24"/>
        </w:rPr>
        <w:t xml:space="preserve">colonial leaders agreed to meet with Dunmore inside the Governor’s Palace to discuss the incident.  According to Lord Dunmore, they were now mainly “apprehensive of Insurrection among their slaves (some reports having prevailed to this effect)” and agreed to leave the powder safely aboard the British ships.    </w:t>
      </w:r>
    </w:p>
    <w:p w14:paraId="24B7237E" w14:textId="092B5ED1" w:rsidR="004B6990" w:rsidRPr="006A6BA6" w:rsidRDefault="004B6990" w:rsidP="004B6990">
      <w:pPr>
        <w:rPr>
          <w:sz w:val="24"/>
          <w:szCs w:val="24"/>
        </w:rPr>
      </w:pPr>
      <w:r w:rsidRPr="006A6BA6">
        <w:rPr>
          <w:sz w:val="24"/>
          <w:szCs w:val="24"/>
        </w:rPr>
        <w:lastRenderedPageBreak/>
        <w:t>Having used deception to diffuse the situation, the next day, April 22</w:t>
      </w:r>
      <w:r w:rsidRPr="006A6BA6">
        <w:rPr>
          <w:sz w:val="24"/>
          <w:szCs w:val="24"/>
          <w:vertAlign w:val="superscript"/>
        </w:rPr>
        <w:t>nd</w:t>
      </w:r>
      <w:r w:rsidRPr="006A6BA6">
        <w:rPr>
          <w:sz w:val="24"/>
          <w:szCs w:val="24"/>
        </w:rPr>
        <w:t xml:space="preserve">, Dunmore turned the threat around, warning that if he or any British official was harmed, he would “declare Freedom to the </w:t>
      </w:r>
      <w:proofErr w:type="gramStart"/>
      <w:r w:rsidRPr="006A6BA6">
        <w:rPr>
          <w:sz w:val="24"/>
          <w:szCs w:val="24"/>
        </w:rPr>
        <w:t>Slaves, and</w:t>
      </w:r>
      <w:proofErr w:type="gramEnd"/>
      <w:r w:rsidRPr="006A6BA6">
        <w:rPr>
          <w:sz w:val="24"/>
          <w:szCs w:val="24"/>
        </w:rPr>
        <w:t xml:space="preserve"> reduce the City of Williamsburg to Ashes.”</w:t>
      </w:r>
    </w:p>
    <w:p w14:paraId="20D966A0" w14:textId="77777777" w:rsidR="004B6990" w:rsidRPr="006A6BA6" w:rsidRDefault="004B6990" w:rsidP="004B6990">
      <w:pPr>
        <w:rPr>
          <w:sz w:val="24"/>
          <w:szCs w:val="24"/>
        </w:rPr>
      </w:pPr>
    </w:p>
    <w:p w14:paraId="35FE344E" w14:textId="41C8CE81" w:rsidR="002C752D" w:rsidRPr="006A6BA6" w:rsidRDefault="004B6990" w:rsidP="004B6990">
      <w:pPr>
        <w:rPr>
          <w:sz w:val="24"/>
          <w:szCs w:val="24"/>
        </w:rPr>
      </w:pPr>
      <w:r w:rsidRPr="006A6BA6">
        <w:rPr>
          <w:sz w:val="24"/>
          <w:szCs w:val="24"/>
        </w:rPr>
        <w:t>Williamsburg resident</w:t>
      </w:r>
      <w:r w:rsidR="00345D7C" w:rsidRPr="006A6BA6">
        <w:rPr>
          <w:sz w:val="24"/>
          <w:szCs w:val="24"/>
        </w:rPr>
        <w:t>s</w:t>
      </w:r>
      <w:r w:rsidRPr="006A6BA6">
        <w:rPr>
          <w:sz w:val="24"/>
          <w:szCs w:val="24"/>
        </w:rPr>
        <w:t xml:space="preserve"> might have been fooled</w:t>
      </w:r>
      <w:r w:rsidR="00345D7C" w:rsidRPr="006A6BA6">
        <w:rPr>
          <w:sz w:val="24"/>
          <w:szCs w:val="24"/>
        </w:rPr>
        <w:t xml:space="preserve"> by Dunmore’s </w:t>
      </w:r>
      <w:r w:rsidR="00631011" w:rsidRPr="006A6BA6">
        <w:rPr>
          <w:sz w:val="24"/>
          <w:szCs w:val="24"/>
        </w:rPr>
        <w:t xml:space="preserve">mix of </w:t>
      </w:r>
      <w:r w:rsidR="00345D7C" w:rsidRPr="006A6BA6">
        <w:rPr>
          <w:sz w:val="24"/>
          <w:szCs w:val="24"/>
        </w:rPr>
        <w:t>deception</w:t>
      </w:r>
      <w:r w:rsidR="00631011" w:rsidRPr="006A6BA6">
        <w:rPr>
          <w:sz w:val="24"/>
          <w:szCs w:val="24"/>
        </w:rPr>
        <w:t xml:space="preserve"> and bluster</w:t>
      </w:r>
      <w:r w:rsidRPr="006A6BA6">
        <w:rPr>
          <w:sz w:val="24"/>
          <w:szCs w:val="24"/>
        </w:rPr>
        <w:t xml:space="preserve">, but not </w:t>
      </w:r>
      <w:r w:rsidR="00345D7C" w:rsidRPr="006A6BA6">
        <w:rPr>
          <w:sz w:val="24"/>
          <w:szCs w:val="24"/>
        </w:rPr>
        <w:t xml:space="preserve">Richmond’s </w:t>
      </w:r>
      <w:r w:rsidRPr="006A6BA6">
        <w:rPr>
          <w:sz w:val="24"/>
          <w:szCs w:val="24"/>
        </w:rPr>
        <w:t>Patrick Henry</w:t>
      </w:r>
      <w:r w:rsidR="00345D7C" w:rsidRPr="006A6BA6">
        <w:rPr>
          <w:sz w:val="24"/>
          <w:szCs w:val="24"/>
        </w:rPr>
        <w:t xml:space="preserve">.  He vocally </w:t>
      </w:r>
      <w:r w:rsidRPr="006A6BA6">
        <w:rPr>
          <w:sz w:val="24"/>
          <w:szCs w:val="24"/>
        </w:rPr>
        <w:t xml:space="preserve">demanded Dunmore return the powder or pay the colonists its full </w:t>
      </w:r>
      <w:r w:rsidR="00345D7C" w:rsidRPr="006A6BA6">
        <w:rPr>
          <w:sz w:val="24"/>
          <w:szCs w:val="24"/>
        </w:rPr>
        <w:t>£330</w:t>
      </w:r>
      <w:r w:rsidR="00631011" w:rsidRPr="006A6BA6">
        <w:rPr>
          <w:sz w:val="24"/>
          <w:szCs w:val="24"/>
        </w:rPr>
        <w:t xml:space="preserve"> </w:t>
      </w:r>
      <w:proofErr w:type="gramStart"/>
      <w:r w:rsidRPr="006A6BA6">
        <w:rPr>
          <w:sz w:val="24"/>
          <w:szCs w:val="24"/>
        </w:rPr>
        <w:t>value</w:t>
      </w:r>
      <w:r w:rsidR="00345D7C" w:rsidRPr="006A6BA6">
        <w:rPr>
          <w:sz w:val="24"/>
          <w:szCs w:val="24"/>
        </w:rPr>
        <w:t>, and</w:t>
      </w:r>
      <w:proofErr w:type="gramEnd"/>
      <w:r w:rsidR="00345D7C" w:rsidRPr="006A6BA6">
        <w:rPr>
          <w:sz w:val="24"/>
          <w:szCs w:val="24"/>
        </w:rPr>
        <w:t xml:space="preserve"> began raising militia to march on Williamsburg to enforce his demand</w:t>
      </w:r>
      <w:r w:rsidR="00631011" w:rsidRPr="006A6BA6">
        <w:rPr>
          <w:sz w:val="24"/>
          <w:szCs w:val="24"/>
        </w:rPr>
        <w:t>s</w:t>
      </w:r>
      <w:r w:rsidRPr="006A6BA6">
        <w:rPr>
          <w:sz w:val="24"/>
          <w:szCs w:val="24"/>
        </w:rPr>
        <w:t xml:space="preserve">. </w:t>
      </w:r>
      <w:r w:rsidR="002C752D" w:rsidRPr="006A6BA6">
        <w:rPr>
          <w:sz w:val="24"/>
          <w:szCs w:val="24"/>
        </w:rPr>
        <w:t xml:space="preserve"> When news </w:t>
      </w:r>
      <w:r w:rsidR="00345D7C" w:rsidRPr="006A6BA6">
        <w:rPr>
          <w:sz w:val="24"/>
          <w:szCs w:val="24"/>
        </w:rPr>
        <w:t xml:space="preserve">of what had occurred at </w:t>
      </w:r>
      <w:r w:rsidRPr="006A6BA6">
        <w:rPr>
          <w:sz w:val="24"/>
          <w:szCs w:val="24"/>
        </w:rPr>
        <w:t>Lexington and Concord reached Virginia by April 28</w:t>
      </w:r>
      <w:r w:rsidR="002C752D" w:rsidRPr="006A6BA6">
        <w:rPr>
          <w:sz w:val="24"/>
          <w:szCs w:val="24"/>
        </w:rPr>
        <w:t>, it so enraged D</w:t>
      </w:r>
      <w:r w:rsidRPr="006A6BA6">
        <w:rPr>
          <w:sz w:val="24"/>
          <w:szCs w:val="24"/>
        </w:rPr>
        <w:t xml:space="preserve">unmore </w:t>
      </w:r>
      <w:r w:rsidR="002C752D" w:rsidRPr="006A6BA6">
        <w:rPr>
          <w:sz w:val="24"/>
          <w:szCs w:val="24"/>
        </w:rPr>
        <w:t xml:space="preserve">that he declared </w:t>
      </w:r>
      <w:r w:rsidRPr="006A6BA6">
        <w:rPr>
          <w:sz w:val="24"/>
          <w:szCs w:val="24"/>
        </w:rPr>
        <w:t xml:space="preserve">“I have once fought for the Virginians, and by </w:t>
      </w:r>
      <w:proofErr w:type="gramStart"/>
      <w:r w:rsidRPr="006A6BA6">
        <w:rPr>
          <w:sz w:val="24"/>
          <w:szCs w:val="24"/>
        </w:rPr>
        <w:t>God</w:t>
      </w:r>
      <w:proofErr w:type="gramEnd"/>
      <w:r w:rsidRPr="006A6BA6">
        <w:rPr>
          <w:sz w:val="24"/>
          <w:szCs w:val="24"/>
        </w:rPr>
        <w:t xml:space="preserve"> I will let them see that I can fight against them</w:t>
      </w:r>
      <w:r w:rsidR="00345D7C" w:rsidRPr="006A6BA6">
        <w:rPr>
          <w:sz w:val="24"/>
          <w:szCs w:val="24"/>
        </w:rPr>
        <w:t>.</w:t>
      </w:r>
      <w:r w:rsidRPr="006A6BA6">
        <w:rPr>
          <w:sz w:val="24"/>
          <w:szCs w:val="24"/>
        </w:rPr>
        <w:t>”</w:t>
      </w:r>
      <w:r w:rsidR="002C752D" w:rsidRPr="006A6BA6">
        <w:rPr>
          <w:sz w:val="24"/>
          <w:szCs w:val="24"/>
        </w:rPr>
        <w:t xml:space="preserve"> </w:t>
      </w:r>
      <w:r w:rsidR="00345D7C" w:rsidRPr="006A6BA6">
        <w:rPr>
          <w:sz w:val="24"/>
          <w:szCs w:val="24"/>
        </w:rPr>
        <w:t xml:space="preserve">He next </w:t>
      </w:r>
      <w:r w:rsidR="002C752D" w:rsidRPr="006A6BA6">
        <w:rPr>
          <w:sz w:val="24"/>
          <w:szCs w:val="24"/>
        </w:rPr>
        <w:t>order</w:t>
      </w:r>
      <w:r w:rsidR="00345D7C" w:rsidRPr="006A6BA6">
        <w:rPr>
          <w:sz w:val="24"/>
          <w:szCs w:val="24"/>
        </w:rPr>
        <w:t>ed</w:t>
      </w:r>
      <w:r w:rsidR="002C752D" w:rsidRPr="006A6BA6">
        <w:rPr>
          <w:sz w:val="24"/>
          <w:szCs w:val="24"/>
        </w:rPr>
        <w:t xml:space="preserve"> Henry’s militia dismissed or he would free and arm Virginia’s slaves.  </w:t>
      </w:r>
      <w:r w:rsidRPr="006A6BA6">
        <w:rPr>
          <w:sz w:val="24"/>
          <w:szCs w:val="24"/>
        </w:rPr>
        <w:t xml:space="preserve"> </w:t>
      </w:r>
      <w:r w:rsidR="00631011" w:rsidRPr="006A6BA6">
        <w:rPr>
          <w:sz w:val="24"/>
          <w:szCs w:val="24"/>
        </w:rPr>
        <w:t>Yet o</w:t>
      </w:r>
      <w:r w:rsidRPr="006A6BA6">
        <w:rPr>
          <w:sz w:val="24"/>
          <w:szCs w:val="24"/>
        </w:rPr>
        <w:t>n May 4</w:t>
      </w:r>
      <w:r w:rsidR="002C752D" w:rsidRPr="006A6BA6">
        <w:rPr>
          <w:sz w:val="24"/>
          <w:szCs w:val="24"/>
          <w:vertAlign w:val="superscript"/>
        </w:rPr>
        <w:t>th</w:t>
      </w:r>
      <w:r w:rsidR="002C752D" w:rsidRPr="006A6BA6">
        <w:rPr>
          <w:sz w:val="24"/>
          <w:szCs w:val="24"/>
        </w:rPr>
        <w:t xml:space="preserve">, it was Dunmore </w:t>
      </w:r>
      <w:r w:rsidR="00345D7C" w:rsidRPr="006A6BA6">
        <w:rPr>
          <w:sz w:val="24"/>
          <w:szCs w:val="24"/>
        </w:rPr>
        <w:t xml:space="preserve">who </w:t>
      </w:r>
      <w:r w:rsidR="00631011" w:rsidRPr="006A6BA6">
        <w:rPr>
          <w:sz w:val="24"/>
          <w:szCs w:val="24"/>
        </w:rPr>
        <w:t xml:space="preserve">this time </w:t>
      </w:r>
      <w:r w:rsidR="00345D7C" w:rsidRPr="006A6BA6">
        <w:rPr>
          <w:sz w:val="24"/>
          <w:szCs w:val="24"/>
        </w:rPr>
        <w:t xml:space="preserve">blinked, </w:t>
      </w:r>
      <w:r w:rsidR="002C752D" w:rsidRPr="006A6BA6">
        <w:rPr>
          <w:sz w:val="24"/>
          <w:szCs w:val="24"/>
        </w:rPr>
        <w:t>mov</w:t>
      </w:r>
      <w:r w:rsidR="00345D7C" w:rsidRPr="006A6BA6">
        <w:rPr>
          <w:sz w:val="24"/>
          <w:szCs w:val="24"/>
        </w:rPr>
        <w:t>ing</w:t>
      </w:r>
      <w:r w:rsidR="002C752D" w:rsidRPr="006A6BA6">
        <w:rPr>
          <w:sz w:val="24"/>
          <w:szCs w:val="24"/>
        </w:rPr>
        <w:t xml:space="preserve"> to deescalate tensions by paying Patrick Henry </w:t>
      </w:r>
      <w:r w:rsidRPr="006A6BA6">
        <w:rPr>
          <w:sz w:val="24"/>
          <w:szCs w:val="24"/>
        </w:rPr>
        <w:t>for the powder</w:t>
      </w:r>
      <w:r w:rsidR="00631011" w:rsidRPr="006A6BA6">
        <w:rPr>
          <w:sz w:val="24"/>
          <w:szCs w:val="24"/>
        </w:rPr>
        <w:t>.  O</w:t>
      </w:r>
      <w:r w:rsidR="00345D7C" w:rsidRPr="006A6BA6">
        <w:rPr>
          <w:sz w:val="24"/>
          <w:szCs w:val="24"/>
        </w:rPr>
        <w:t>nce again</w:t>
      </w:r>
      <w:r w:rsidR="00631011" w:rsidRPr="006A6BA6">
        <w:rPr>
          <w:sz w:val="24"/>
          <w:szCs w:val="24"/>
        </w:rPr>
        <w:t>,</w:t>
      </w:r>
      <w:r w:rsidR="00345D7C" w:rsidRPr="006A6BA6">
        <w:rPr>
          <w:sz w:val="24"/>
          <w:szCs w:val="24"/>
        </w:rPr>
        <w:t xml:space="preserve"> it seemed as if Dunmore had won</w:t>
      </w:r>
      <w:r w:rsidR="002C752D" w:rsidRPr="006A6BA6">
        <w:rPr>
          <w:sz w:val="24"/>
          <w:szCs w:val="24"/>
        </w:rPr>
        <w:t>.</w:t>
      </w:r>
      <w:r w:rsidR="00345D7C" w:rsidRPr="006A6BA6">
        <w:rPr>
          <w:sz w:val="24"/>
          <w:szCs w:val="24"/>
        </w:rPr>
        <w:t xml:space="preserve">  </w:t>
      </w:r>
      <w:r w:rsidR="002C752D" w:rsidRPr="006A6BA6">
        <w:rPr>
          <w:sz w:val="24"/>
          <w:szCs w:val="24"/>
        </w:rPr>
        <w:t xml:space="preserve">  </w:t>
      </w:r>
    </w:p>
    <w:p w14:paraId="3E4F2EF5" w14:textId="77777777" w:rsidR="0082377C" w:rsidRPr="006A6BA6" w:rsidRDefault="0082377C" w:rsidP="002C752D">
      <w:pPr>
        <w:rPr>
          <w:sz w:val="24"/>
          <w:szCs w:val="24"/>
        </w:rPr>
      </w:pPr>
      <w:r w:rsidRPr="006A6BA6">
        <w:rPr>
          <w:sz w:val="24"/>
          <w:szCs w:val="24"/>
        </w:rPr>
        <w:t xml:space="preserve">In the final analysis, the “shot heard round the world” was fired in Massachusetts, rather than Virginia, largely because </w:t>
      </w:r>
      <w:r w:rsidR="002C752D" w:rsidRPr="006A6BA6">
        <w:rPr>
          <w:sz w:val="24"/>
          <w:szCs w:val="24"/>
        </w:rPr>
        <w:t xml:space="preserve">these two English governors </w:t>
      </w:r>
      <w:r w:rsidRPr="006A6BA6">
        <w:rPr>
          <w:sz w:val="24"/>
          <w:szCs w:val="24"/>
        </w:rPr>
        <w:t xml:space="preserve">took very different approaches to London’s orders to seize the rebellious colonists’ military supplies.  </w:t>
      </w:r>
      <w:r w:rsidR="002C752D" w:rsidRPr="006A6BA6">
        <w:rPr>
          <w:sz w:val="24"/>
          <w:szCs w:val="24"/>
        </w:rPr>
        <w:t xml:space="preserve">In </w:t>
      </w:r>
      <w:r w:rsidRPr="006A6BA6">
        <w:rPr>
          <w:sz w:val="24"/>
          <w:szCs w:val="24"/>
        </w:rPr>
        <w:t>N</w:t>
      </w:r>
      <w:r w:rsidR="002C752D" w:rsidRPr="006A6BA6">
        <w:rPr>
          <w:sz w:val="24"/>
          <w:szCs w:val="24"/>
        </w:rPr>
        <w:t xml:space="preserve">ew England, military governor General Thomas Gage used </w:t>
      </w:r>
      <w:r w:rsidRPr="006A6BA6">
        <w:rPr>
          <w:sz w:val="24"/>
          <w:szCs w:val="24"/>
        </w:rPr>
        <w:t xml:space="preserve">open, </w:t>
      </w:r>
      <w:r w:rsidR="00C75795" w:rsidRPr="006A6BA6">
        <w:rPr>
          <w:sz w:val="24"/>
          <w:szCs w:val="24"/>
        </w:rPr>
        <w:t xml:space="preserve">aggressive, </w:t>
      </w:r>
      <w:r w:rsidR="002C752D" w:rsidRPr="006A6BA6">
        <w:rPr>
          <w:sz w:val="24"/>
          <w:szCs w:val="24"/>
        </w:rPr>
        <w:t xml:space="preserve">armed </w:t>
      </w:r>
      <w:proofErr w:type="gramStart"/>
      <w:r w:rsidR="002C752D" w:rsidRPr="006A6BA6">
        <w:rPr>
          <w:sz w:val="24"/>
          <w:szCs w:val="24"/>
        </w:rPr>
        <w:t>force</w:t>
      </w:r>
      <w:proofErr w:type="gramEnd"/>
      <w:r w:rsidR="002C752D" w:rsidRPr="006A6BA6">
        <w:rPr>
          <w:sz w:val="24"/>
          <w:szCs w:val="24"/>
        </w:rPr>
        <w:t xml:space="preserve"> to</w:t>
      </w:r>
      <w:r w:rsidR="00C75795" w:rsidRPr="006A6BA6">
        <w:rPr>
          <w:sz w:val="24"/>
          <w:szCs w:val="24"/>
        </w:rPr>
        <w:t xml:space="preserve"> take Patriots’ </w:t>
      </w:r>
      <w:r w:rsidRPr="006A6BA6">
        <w:rPr>
          <w:sz w:val="24"/>
          <w:szCs w:val="24"/>
        </w:rPr>
        <w:t xml:space="preserve">weapons leading to the Revolution’s first armed conflict.  In </w:t>
      </w:r>
      <w:r w:rsidR="00C75795" w:rsidRPr="006A6BA6">
        <w:rPr>
          <w:sz w:val="24"/>
          <w:szCs w:val="24"/>
        </w:rPr>
        <w:t xml:space="preserve">Virginia, Royal Governor Dunmore used trickery and deceit </w:t>
      </w:r>
      <w:r w:rsidRPr="006A6BA6">
        <w:rPr>
          <w:sz w:val="24"/>
          <w:szCs w:val="24"/>
        </w:rPr>
        <w:t xml:space="preserve">to accomplish the same task, avoiding a fight.  </w:t>
      </w:r>
    </w:p>
    <w:p w14:paraId="7EC93947" w14:textId="4C4C76B1" w:rsidR="0082377C" w:rsidRPr="006A6BA6" w:rsidRDefault="0082377C" w:rsidP="0082377C">
      <w:pPr>
        <w:rPr>
          <w:sz w:val="24"/>
          <w:szCs w:val="24"/>
        </w:rPr>
      </w:pPr>
      <w:r w:rsidRPr="006A6BA6">
        <w:rPr>
          <w:sz w:val="24"/>
          <w:szCs w:val="24"/>
        </w:rPr>
        <w:t xml:space="preserve">Yet Virginia colonists, motivated by Williamsburg’s Powder Incident, began forming ever more militia companies and it would be Virginia regiments that would have the final word </w:t>
      </w:r>
      <w:r w:rsidR="0063482E" w:rsidRPr="006A6BA6">
        <w:rPr>
          <w:sz w:val="24"/>
          <w:szCs w:val="24"/>
        </w:rPr>
        <w:t xml:space="preserve">later in </w:t>
      </w:r>
      <w:r w:rsidRPr="006A6BA6">
        <w:rPr>
          <w:sz w:val="24"/>
          <w:szCs w:val="24"/>
        </w:rPr>
        <w:t>177</w:t>
      </w:r>
      <w:r w:rsidR="0063482E" w:rsidRPr="006A6BA6">
        <w:rPr>
          <w:sz w:val="24"/>
          <w:szCs w:val="24"/>
        </w:rPr>
        <w:t>5</w:t>
      </w:r>
      <w:r w:rsidRPr="006A6BA6">
        <w:rPr>
          <w:sz w:val="24"/>
          <w:szCs w:val="24"/>
        </w:rPr>
        <w:t xml:space="preserve"> and beyond about the Powder Incident’s lasting impact.</w:t>
      </w:r>
    </w:p>
    <w:sectPr w:rsidR="0082377C" w:rsidRPr="006A6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CF"/>
    <w:rsid w:val="00104A90"/>
    <w:rsid w:val="00117E4E"/>
    <w:rsid w:val="002C752D"/>
    <w:rsid w:val="00345D7C"/>
    <w:rsid w:val="003D3074"/>
    <w:rsid w:val="004B6990"/>
    <w:rsid w:val="005032E3"/>
    <w:rsid w:val="005B20E4"/>
    <w:rsid w:val="00631011"/>
    <w:rsid w:val="0063482E"/>
    <w:rsid w:val="006A6BA6"/>
    <w:rsid w:val="006C36C4"/>
    <w:rsid w:val="006C63E0"/>
    <w:rsid w:val="006F77EA"/>
    <w:rsid w:val="00701FE9"/>
    <w:rsid w:val="0082377C"/>
    <w:rsid w:val="00A56DD5"/>
    <w:rsid w:val="00BF20CF"/>
    <w:rsid w:val="00C75795"/>
    <w:rsid w:val="00D91DAE"/>
    <w:rsid w:val="00DF2B5A"/>
    <w:rsid w:val="00F03EB8"/>
    <w:rsid w:val="00F72B79"/>
    <w:rsid w:val="00FD0E5E"/>
    <w:rsid w:val="00FF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4580"/>
  <w15:chartTrackingRefBased/>
  <w15:docId w15:val="{19C9680C-6ADB-4D26-B1C5-6FE46784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DAVIDAW0</dc:creator>
  <cp:keywords/>
  <dc:description/>
  <cp:lastModifiedBy>David Welker</cp:lastModifiedBy>
  <cp:revision>2</cp:revision>
  <dcterms:created xsi:type="dcterms:W3CDTF">2025-05-16T00:26:00Z</dcterms:created>
  <dcterms:modified xsi:type="dcterms:W3CDTF">2025-05-16T00:26:00Z</dcterms:modified>
</cp:coreProperties>
</file>