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D5EE" w14:textId="0A390011" w:rsidR="004B4B96" w:rsidRPr="003E63BC" w:rsidRDefault="004B4B96">
      <w:pPr>
        <w:rPr>
          <w:b/>
          <w:bCs/>
          <w:sz w:val="28"/>
          <w:szCs w:val="28"/>
        </w:rPr>
      </w:pPr>
      <w:r w:rsidRPr="003E63BC">
        <w:rPr>
          <w:b/>
          <w:bCs/>
          <w:sz w:val="28"/>
          <w:szCs w:val="28"/>
        </w:rPr>
        <w:t>The Battle of Hampton: Virginia Fires Her First Shots of the Revolution</w:t>
      </w:r>
    </w:p>
    <w:p w14:paraId="4CE8C19B" w14:textId="55B000C6" w:rsidR="004B1AC3" w:rsidRPr="004B1AC3" w:rsidRDefault="004B1AC3">
      <w:pPr>
        <w:rPr>
          <w:b/>
          <w:bCs/>
        </w:rPr>
      </w:pPr>
      <w:r>
        <w:rPr>
          <w:b/>
          <w:bCs/>
        </w:rPr>
        <w:t>By David A. Welker, SMJC Historian</w:t>
      </w:r>
    </w:p>
    <w:p w14:paraId="4FE74E89" w14:textId="694F986E" w:rsidR="004B4B96" w:rsidRDefault="004B4B96" w:rsidP="00CE22B8">
      <w:pPr>
        <w:ind w:firstLine="720"/>
      </w:pPr>
      <w:r>
        <w:t>On October 26, 2025 the nation and SAR will celebrate the October 26-27, 1775 Battle of Hampton. Yet few know much about this important moment in Virginia’s Revolutionary War history.</w:t>
      </w:r>
    </w:p>
    <w:p w14:paraId="48F4C279" w14:textId="55BCCCC3" w:rsidR="0041395B" w:rsidRDefault="004B4B96" w:rsidP="00CE22B8">
      <w:pPr>
        <w:ind w:firstLine="720"/>
      </w:pPr>
      <w:r>
        <w:t>Events began in September,</w:t>
      </w:r>
      <w:r w:rsidR="006E0303">
        <w:t xml:space="preserve"> 1775,</w:t>
      </w:r>
      <w:r>
        <w:t xml:space="preserve"> building on </w:t>
      </w:r>
      <w:r w:rsidR="0090786C">
        <w:t xml:space="preserve">simmering </w:t>
      </w:r>
      <w:r>
        <w:t xml:space="preserve">tensions between </w:t>
      </w:r>
      <w:r w:rsidR="00AD2741">
        <w:t xml:space="preserve">Virginia Patriots </w:t>
      </w:r>
      <w:r w:rsidR="00AD2741">
        <w:t>and</w:t>
      </w:r>
      <w:r w:rsidR="001C5436">
        <w:t xml:space="preserve"> </w:t>
      </w:r>
      <w:r>
        <w:t>Royal Governor Lord Dunmore</w:t>
      </w:r>
      <w:r w:rsidR="0090786C">
        <w:t xml:space="preserve"> </w:t>
      </w:r>
      <w:r w:rsidR="006E0303">
        <w:t xml:space="preserve">which </w:t>
      </w:r>
      <w:r w:rsidR="0090786C">
        <w:t xml:space="preserve">had </w:t>
      </w:r>
      <w:r>
        <w:t xml:space="preserve">forced </w:t>
      </w:r>
      <w:r w:rsidR="006C635F">
        <w:t xml:space="preserve">him </w:t>
      </w:r>
      <w:r>
        <w:t xml:space="preserve">to flee </w:t>
      </w:r>
      <w:r w:rsidR="006C635F">
        <w:t xml:space="preserve">for </w:t>
      </w:r>
      <w:r>
        <w:t xml:space="preserve">safety aboard nearby British </w:t>
      </w:r>
      <w:r w:rsidR="007C5EB6">
        <w:t>war</w:t>
      </w:r>
      <w:r>
        <w:t xml:space="preserve">ships.  </w:t>
      </w:r>
      <w:r w:rsidR="007C5EB6">
        <w:t xml:space="preserve">Yet the governor hadn’t given up.  </w:t>
      </w:r>
      <w:r w:rsidR="00CD5C48">
        <w:t xml:space="preserve">With the 20-gun </w:t>
      </w:r>
      <w:r w:rsidR="00CD5C48" w:rsidRPr="007C5EB6">
        <w:rPr>
          <w:i/>
          <w:iCs/>
        </w:rPr>
        <w:t>HMS Mercury</w:t>
      </w:r>
      <w:r w:rsidR="00CD5C48">
        <w:t xml:space="preserve"> and 16-gun </w:t>
      </w:r>
      <w:r w:rsidR="00CD5C48" w:rsidRPr="007C5EB6">
        <w:rPr>
          <w:i/>
          <w:iCs/>
        </w:rPr>
        <w:t>HMS Otter</w:t>
      </w:r>
      <w:r w:rsidR="00CD5C48">
        <w:t xml:space="preserve">, </w:t>
      </w:r>
      <w:r w:rsidR="0029625B">
        <w:t xml:space="preserve">he </w:t>
      </w:r>
      <w:r w:rsidR="00064D64">
        <w:t xml:space="preserve">first </w:t>
      </w:r>
      <w:r w:rsidR="00CD5C48">
        <w:t xml:space="preserve">sailed </w:t>
      </w:r>
      <w:r w:rsidR="00064D64">
        <w:t>to Norfolk to gather British Regulars</w:t>
      </w:r>
      <w:r w:rsidR="00CD5C48">
        <w:t xml:space="preserve"> </w:t>
      </w:r>
      <w:r w:rsidR="006E0303">
        <w:t xml:space="preserve">to support his plan </w:t>
      </w:r>
      <w:r w:rsidR="00AA5B8D">
        <w:t xml:space="preserve">for </w:t>
      </w:r>
      <w:r w:rsidR="006E0303">
        <w:t>retak</w:t>
      </w:r>
      <w:r w:rsidR="00AA5B8D">
        <w:t>ing</w:t>
      </w:r>
      <w:r w:rsidR="006E0303">
        <w:t xml:space="preserve"> a portion of Virginia and </w:t>
      </w:r>
      <w:r w:rsidR="00CD5C48">
        <w:t>restor</w:t>
      </w:r>
      <w:r w:rsidR="00AA5B8D">
        <w:t>ing</w:t>
      </w:r>
      <w:r w:rsidR="00CD5C48">
        <w:t xml:space="preserve"> </w:t>
      </w:r>
      <w:r w:rsidR="00C77393">
        <w:t>Royal a</w:t>
      </w:r>
      <w:r w:rsidR="00CD5C48">
        <w:t xml:space="preserve">uthority ashore.  First, however, he </w:t>
      </w:r>
      <w:r w:rsidR="006E0303">
        <w:t xml:space="preserve">needed </w:t>
      </w:r>
      <w:r w:rsidR="00CD5C48">
        <w:t>supplies</w:t>
      </w:r>
      <w:r w:rsidR="0041395B">
        <w:t>.</w:t>
      </w:r>
    </w:p>
    <w:p w14:paraId="050B9140" w14:textId="5F20975E" w:rsidR="00671DA7" w:rsidRDefault="0041395B" w:rsidP="00CE22B8">
      <w:pPr>
        <w:ind w:firstLine="720"/>
      </w:pPr>
      <w:r>
        <w:t xml:space="preserve">These were seized by sailors from </w:t>
      </w:r>
      <w:r w:rsidRPr="008D0748">
        <w:rPr>
          <w:i/>
          <w:iCs/>
        </w:rPr>
        <w:t>HMS Otter</w:t>
      </w:r>
      <w:r>
        <w:t xml:space="preserve">, commanded by </w:t>
      </w:r>
      <w:r>
        <w:t>Captain Matthew Squire</w:t>
      </w:r>
      <w:r>
        <w:t>, in a series of lightning raid</w:t>
      </w:r>
      <w:r w:rsidR="008D0748">
        <w:t>s</w:t>
      </w:r>
      <w:r>
        <w:t xml:space="preserve"> of towns and homes around</w:t>
      </w:r>
      <w:r>
        <w:t xml:space="preserve"> Hampton Roads.</w:t>
      </w:r>
      <w:r>
        <w:t xml:space="preserve">  </w:t>
      </w:r>
      <w:r w:rsidR="00671DA7">
        <w:t xml:space="preserve">Squire had already made himself an enemy of locals by granting freedom to any slaves who could reach the coast.  </w:t>
      </w:r>
      <w:r w:rsidR="008D0748">
        <w:t>T</w:t>
      </w:r>
      <w:r w:rsidR="0020414B">
        <w:t xml:space="preserve">o advance the </w:t>
      </w:r>
      <w:r w:rsidR="00FD7540">
        <w:t>governor’s plans</w:t>
      </w:r>
      <w:r w:rsidR="008D0748">
        <w:t xml:space="preserve">, </w:t>
      </w:r>
      <w:r>
        <w:t>Captain Squire and a sailor</w:t>
      </w:r>
      <w:r w:rsidR="008D0748">
        <w:t>—an escaped local slave who</w:t>
      </w:r>
      <w:r>
        <w:t xml:space="preserve"> knew the area well</w:t>
      </w:r>
      <w:r w:rsidR="008D0748">
        <w:t>—</w:t>
      </w:r>
      <w:r w:rsidR="00671DA7">
        <w:t>had</w:t>
      </w:r>
      <w:r w:rsidR="008D0748">
        <w:t xml:space="preserve"> </w:t>
      </w:r>
      <w:r w:rsidR="00FD7540">
        <w:t xml:space="preserve">taken </w:t>
      </w:r>
      <w:r w:rsidR="008D0748">
        <w:t xml:space="preserve">the small British tender </w:t>
      </w:r>
      <w:r w:rsidR="008D0748" w:rsidRPr="008D0748">
        <w:rPr>
          <w:i/>
          <w:iCs/>
        </w:rPr>
        <w:t>Liberty</w:t>
      </w:r>
      <w:r w:rsidR="008D0748">
        <w:t xml:space="preserve"> </w:t>
      </w:r>
      <w:r w:rsidR="00FD7540">
        <w:t xml:space="preserve">to </w:t>
      </w:r>
      <w:r w:rsidR="00671DA7">
        <w:t xml:space="preserve">scout possible </w:t>
      </w:r>
      <w:r w:rsidR="008D0748">
        <w:t xml:space="preserve">water approaches </w:t>
      </w:r>
      <w:r w:rsidR="00671DA7">
        <w:t>to attack and retake Williamsburg</w:t>
      </w:r>
      <w:r w:rsidR="008D0748">
        <w:t xml:space="preserve">.  But before they could return to the </w:t>
      </w:r>
      <w:r w:rsidR="008D0748" w:rsidRPr="008D0748">
        <w:rPr>
          <w:i/>
          <w:iCs/>
        </w:rPr>
        <w:t>Otter</w:t>
      </w:r>
      <w:r w:rsidR="008D0748">
        <w:t xml:space="preserve">, </w:t>
      </w:r>
      <w:r w:rsidR="00671DA7">
        <w:t xml:space="preserve">a September 2 </w:t>
      </w:r>
      <w:r w:rsidR="008D0748">
        <w:t>hurricane</w:t>
      </w:r>
      <w:r w:rsidR="00671DA7">
        <w:t xml:space="preserve"> beached their </w:t>
      </w:r>
      <w:r w:rsidR="008D0748">
        <w:t xml:space="preserve">small </w:t>
      </w:r>
      <w:r w:rsidR="00671DA7">
        <w:t>ship</w:t>
      </w:r>
      <w:r w:rsidR="008D0748">
        <w:t xml:space="preserve">, </w:t>
      </w:r>
      <w:r w:rsidR="003F1C19">
        <w:t xml:space="preserve">among other damage it caused, </w:t>
      </w:r>
      <w:r w:rsidR="008D0748">
        <w:t xml:space="preserve">forcing </w:t>
      </w:r>
      <w:r w:rsidR="00671DA7">
        <w:t xml:space="preserve">the two to flee overland to the coast.  Although they reached the </w:t>
      </w:r>
      <w:r w:rsidR="00671DA7" w:rsidRPr="00204143">
        <w:rPr>
          <w:i/>
          <w:iCs/>
        </w:rPr>
        <w:t>Otter</w:t>
      </w:r>
      <w:r w:rsidR="008D0748" w:rsidRPr="00204143">
        <w:rPr>
          <w:i/>
          <w:iCs/>
        </w:rPr>
        <w:t xml:space="preserve"> </w:t>
      </w:r>
      <w:r w:rsidR="00671DA7">
        <w:t>and safety, l</w:t>
      </w:r>
      <w:r>
        <w:t xml:space="preserve">ocal militia </w:t>
      </w:r>
      <w:r w:rsidR="00671DA7">
        <w:t xml:space="preserve">found and burned the </w:t>
      </w:r>
      <w:r w:rsidR="00671DA7" w:rsidRPr="008D0748">
        <w:rPr>
          <w:i/>
          <w:iCs/>
        </w:rPr>
        <w:t>Liberty</w:t>
      </w:r>
      <w:r w:rsidR="008D0748" w:rsidRPr="008D0748">
        <w:rPr>
          <w:i/>
          <w:iCs/>
        </w:rPr>
        <w:t xml:space="preserve"> </w:t>
      </w:r>
      <w:r w:rsidR="008D0748">
        <w:t xml:space="preserve">in retaliation for Squire’s </w:t>
      </w:r>
      <w:r w:rsidR="00204143">
        <w:t xml:space="preserve">earlier </w:t>
      </w:r>
      <w:r w:rsidR="008D0748">
        <w:t>raids</w:t>
      </w:r>
      <w:r w:rsidR="00671DA7">
        <w:t xml:space="preserve">. </w:t>
      </w:r>
      <w:r w:rsidR="008D0748">
        <w:t xml:space="preserve"> The captain had embarrassingly lost a ship to the rebels and he wanted revenge.</w:t>
      </w:r>
      <w:r w:rsidR="00671DA7">
        <w:t xml:space="preserve"> </w:t>
      </w:r>
    </w:p>
    <w:p w14:paraId="0D156D16" w14:textId="257E2FE0" w:rsidR="00CD5C48" w:rsidRDefault="008D0748" w:rsidP="00CE22B8">
      <w:pPr>
        <w:ind w:firstLine="720"/>
      </w:pPr>
      <w:r>
        <w:t>Expecting British retaliation,</w:t>
      </w:r>
      <w:r w:rsidR="006E515C">
        <w:t xml:space="preserve"> Hampton local</w:t>
      </w:r>
      <w:r w:rsidR="00123166">
        <w:t>s asked the Williamsburg Committee of Safety to send troops</w:t>
      </w:r>
      <w:r w:rsidR="006E515C">
        <w:t>. S</w:t>
      </w:r>
      <w:r w:rsidR="00123166">
        <w:t>oon 200 volunteer militia had arrived</w:t>
      </w:r>
      <w:r w:rsidR="006E515C">
        <w:t>, reinforced b</w:t>
      </w:r>
      <w:r w:rsidR="00123166">
        <w:t xml:space="preserve">y early October </w:t>
      </w:r>
      <w:r w:rsidR="006E515C">
        <w:t xml:space="preserve">when </w:t>
      </w:r>
      <w:r w:rsidR="006E515C">
        <w:t>a company of minutemen</w:t>
      </w:r>
      <w:r w:rsidR="006E515C">
        <w:t xml:space="preserve"> and </w:t>
      </w:r>
      <w:r w:rsidR="00123166">
        <w:t>the</w:t>
      </w:r>
      <w:r w:rsidR="00F10A71">
        <w:t xml:space="preserve"> 660 men of the </w:t>
      </w:r>
      <w:r w:rsidR="00123166">
        <w:t>2</w:t>
      </w:r>
      <w:r w:rsidR="00123166" w:rsidRPr="00123166">
        <w:rPr>
          <w:vertAlign w:val="superscript"/>
        </w:rPr>
        <w:t>nd</w:t>
      </w:r>
      <w:r w:rsidR="00123166">
        <w:t xml:space="preserve"> Virginia Regiment, commanded by </w:t>
      </w:r>
      <w:r w:rsidR="00981D67">
        <w:t>Colonel William Woodford</w:t>
      </w:r>
      <w:r w:rsidR="00123166">
        <w:t>,</w:t>
      </w:r>
      <w:r w:rsidR="006E515C">
        <w:t xml:space="preserve"> arrived.  </w:t>
      </w:r>
      <w:r w:rsidR="00123166">
        <w:t xml:space="preserve"> </w:t>
      </w:r>
      <w:r w:rsidR="006E515C">
        <w:t>Attached to the 2</w:t>
      </w:r>
      <w:r w:rsidR="006E515C" w:rsidRPr="006E515C">
        <w:rPr>
          <w:vertAlign w:val="superscript"/>
        </w:rPr>
        <w:t>nd</w:t>
      </w:r>
      <w:r w:rsidR="006E515C">
        <w:t xml:space="preserve"> Virginia was Captain John Green’s company of riflemen from Culpepper, who would </w:t>
      </w:r>
      <w:r w:rsidR="008B4404">
        <w:t xml:space="preserve">very </w:t>
      </w:r>
      <w:r w:rsidR="006E515C">
        <w:t>soon make a name for themselves.</w:t>
      </w:r>
    </w:p>
    <w:p w14:paraId="2B2FB838" w14:textId="77777777" w:rsidR="00792466" w:rsidRDefault="00792466" w:rsidP="00792466">
      <w:pPr>
        <w:ind w:firstLine="720"/>
      </w:pPr>
      <w:r>
        <w:t>The British struck late on October 26</w:t>
      </w:r>
      <w:r w:rsidRPr="006E515C">
        <w:rPr>
          <w:vertAlign w:val="superscript"/>
        </w:rPr>
        <w:t>th</w:t>
      </w:r>
      <w:r>
        <w:t>, when Captain Squire led a five-ship flotilla of two armed sloops and other small vessels from Dunmore’s fleet to bombard Hampton town.  First stopping briefly for Royal Marines to raid a local home, by dawn they were anchored some 300 yards offshore, blocked only by sunken obstacles local Patriots had placed to protect the town.  Soon, Patriot troops began appearing and tensions flared.</w:t>
      </w:r>
    </w:p>
    <w:p w14:paraId="3F49A199" w14:textId="60BB05FF" w:rsidR="00792466" w:rsidRDefault="00792466" w:rsidP="00792466">
      <w:pPr>
        <w:ind w:firstLine="720"/>
      </w:pPr>
      <w:r>
        <w:lastRenderedPageBreak/>
        <w:t xml:space="preserve">  Both sides reported their opponent fired first, but one thing they agreed on was the intensity of the fire.  The 2</w:t>
      </w:r>
      <w:r w:rsidRPr="001B727C">
        <w:rPr>
          <w:vertAlign w:val="superscript"/>
        </w:rPr>
        <w:t>nd</w:t>
      </w:r>
      <w:r>
        <w:t xml:space="preserve"> Virginia and Patriot troops fought from a breastwork the militia had thrown up at the town’s wharf, while the British ships used the range offered by the 10</w:t>
      </w:r>
    </w:p>
    <w:p w14:paraId="5E92C2D7" w14:textId="77777777" w:rsidR="00792466" w:rsidRDefault="00792466" w:rsidP="00CE22B8">
      <w:pPr>
        <w:ind w:firstLine="720"/>
      </w:pPr>
    </w:p>
    <w:p w14:paraId="6B498FE9" w14:textId="507D7916" w:rsidR="00792466" w:rsidRDefault="00792466" w:rsidP="00792466">
      <w:pPr>
        <w:ind w:firstLine="720"/>
        <w:jc w:val="center"/>
      </w:pPr>
      <w:r w:rsidRPr="00025ABD">
        <w:rPr>
          <w:noProof/>
        </w:rPr>
        <w:drawing>
          <wp:inline distT="0" distB="0" distL="0" distR="0" wp14:anchorId="07A7596F" wp14:editId="05FE0695">
            <wp:extent cx="5280835" cy="3542030"/>
            <wp:effectExtent l="0" t="0" r="0" b="1270"/>
            <wp:docPr id="734539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7728" cy="3546654"/>
                    </a:xfrm>
                    <a:prstGeom prst="rect">
                      <a:avLst/>
                    </a:prstGeom>
                    <a:noFill/>
                  </pic:spPr>
                </pic:pic>
              </a:graphicData>
            </a:graphic>
          </wp:inline>
        </w:drawing>
      </w:r>
    </w:p>
    <w:p w14:paraId="45D34EA9" w14:textId="6343E76B" w:rsidR="001B727C" w:rsidRDefault="001B727C" w:rsidP="00792466">
      <w:r>
        <w:t xml:space="preserve">six-pounder guns stationed fore and aft in </w:t>
      </w:r>
      <w:r w:rsidR="005C7F47">
        <w:t xml:space="preserve">each of </w:t>
      </w:r>
      <w:r>
        <w:t>the sloops to strike t</w:t>
      </w:r>
      <w:r w:rsidR="005C7F47">
        <w:t>he</w:t>
      </w:r>
      <w:r>
        <w:t xml:space="preserve"> town and its Patriot defenders.  </w:t>
      </w:r>
      <w:r w:rsidR="009A176E">
        <w:t>F</w:t>
      </w:r>
      <w:r w:rsidR="009A176E">
        <w:t>or the next hour the two sides engaged in a</w:t>
      </w:r>
      <w:r w:rsidR="009A176E">
        <w:t>n intense</w:t>
      </w:r>
      <w:r w:rsidR="009A176E">
        <w:t xml:space="preserve"> ship-to-shore battle.  </w:t>
      </w:r>
    </w:p>
    <w:p w14:paraId="7C2BA4E3" w14:textId="77777777" w:rsidR="00EB3F5A" w:rsidRDefault="001B727C" w:rsidP="00CE22B8">
      <w:pPr>
        <w:ind w:firstLine="720"/>
      </w:pPr>
      <w:r>
        <w:t xml:space="preserve">As later reported to Thomas Jefferson, likely from a participant, </w:t>
      </w:r>
      <w:r w:rsidRPr="005308DA">
        <w:rPr>
          <w:i/>
          <w:iCs/>
        </w:rPr>
        <w:t xml:space="preserve">“Cannon Balls, Grape Shot and Musket Balls whistled over the Heads of our Men, Whilst our Muskets and Rifles poured Showers of Balls into their Vessels and they were </w:t>
      </w:r>
      <w:r w:rsidR="00EB3F5A" w:rsidRPr="005308DA">
        <w:rPr>
          <w:i/>
          <w:iCs/>
        </w:rPr>
        <w:t xml:space="preserve">so well directed that the Men on Board the Schooner in which Captain Squires himself commanded were unable to stand to their 4 Pounders…but kept up an incessant firing of smaller Guns and swivels…for more than an hour.”   </w:t>
      </w:r>
    </w:p>
    <w:p w14:paraId="611C7588" w14:textId="00D73AEA" w:rsidR="00EB3F5A" w:rsidRDefault="00EB3F5A" w:rsidP="00CE22B8">
      <w:pPr>
        <w:ind w:firstLine="720"/>
      </w:pPr>
      <w:r>
        <w:t xml:space="preserve">It was the well-aimed rifles of Captain Green’s Culpepper </w:t>
      </w:r>
      <w:r w:rsidR="00C337DD">
        <w:t>men</w:t>
      </w:r>
      <w:r>
        <w:t xml:space="preserve"> that had made it impossible for the British sailors to operate their large guns.  The letter to Jefferson added “</w:t>
      </w:r>
      <w:r w:rsidRPr="00C337DD">
        <w:rPr>
          <w:i/>
          <w:iCs/>
        </w:rPr>
        <w:t>I can assure you that about 20 Rifle Men had disputed the Man of War and her Tenders…  I</w:t>
      </w:r>
      <w:r w:rsidR="00AA2447">
        <w:rPr>
          <w:i/>
          <w:iCs/>
        </w:rPr>
        <w:t>t</w:t>
      </w:r>
      <w:r w:rsidRPr="00C337DD">
        <w:rPr>
          <w:i/>
          <w:iCs/>
        </w:rPr>
        <w:t xml:space="preserve"> is incredible how much they dread a rifle.”</w:t>
      </w:r>
      <w:r>
        <w:t xml:space="preserve">   A legend was </w:t>
      </w:r>
      <w:r w:rsidR="00595CF3">
        <w:t>born.</w:t>
      </w:r>
    </w:p>
    <w:p w14:paraId="099AF13D" w14:textId="776113FB" w:rsidR="00981D67" w:rsidRDefault="00981D67" w:rsidP="00CE22B8">
      <w:pPr>
        <w:ind w:firstLine="720"/>
      </w:pPr>
      <w:r>
        <w:lastRenderedPageBreak/>
        <w:t>Captain Squire had never encountered these Patriot riflemen and</w:t>
      </w:r>
      <w:r w:rsidR="001A1B7D">
        <w:t>,</w:t>
      </w:r>
      <w:r>
        <w:t xml:space="preserve"> probably in response to rising casualties</w:t>
      </w:r>
      <w:r w:rsidR="00AA2447">
        <w:t>,</w:t>
      </w:r>
      <w:r>
        <w:t xml:space="preserve"> sliced his ships’ cables—abandoning their anchors—to sail away in retreat.  In the chaos, one of Squire’s tenders became stuck on a bar, forcing the crew to flee in panic.  In the process, a Patriot rifleman shot and killed the boat’s commander British Lieutenant Wright</w:t>
      </w:r>
      <w:r w:rsidR="001A1B7D">
        <w:t xml:space="preserve"> and</w:t>
      </w:r>
      <w:r w:rsidR="002419AC">
        <w:t xml:space="preserve"> </w:t>
      </w:r>
      <w:r w:rsidR="001A1B7D">
        <w:t>captured five other</w:t>
      </w:r>
      <w:r w:rsidR="002419AC">
        <w:t xml:space="preserve"> </w:t>
      </w:r>
      <w:r w:rsidR="001A1B7D">
        <w:t>s</w:t>
      </w:r>
      <w:r w:rsidR="002419AC">
        <w:t>ailors</w:t>
      </w:r>
      <w:r>
        <w:t xml:space="preserve">. </w:t>
      </w:r>
    </w:p>
    <w:p w14:paraId="6D231272" w14:textId="56BB906C" w:rsidR="00981D67" w:rsidRDefault="00981D67" w:rsidP="00CE22B8">
      <w:pPr>
        <w:ind w:firstLine="720"/>
      </w:pPr>
      <w:r>
        <w:t>Beyond th</w:t>
      </w:r>
      <w:r w:rsidR="00E3380D">
        <w:t xml:space="preserve">is </w:t>
      </w:r>
      <w:r>
        <w:t>loss  the number of casualties</w:t>
      </w:r>
      <w:r w:rsidR="00F10A71">
        <w:t xml:space="preserve"> remains</w:t>
      </w:r>
      <w:r>
        <w:t xml:space="preserve"> uncertain, but</w:t>
      </w:r>
      <w:r w:rsidR="00F10A71">
        <w:t xml:space="preserve"> it was clear that the Patriots had won the Battle of Hampton.  Not only had the British ships fled and the city of Hampton </w:t>
      </w:r>
      <w:r w:rsidR="00DC358B">
        <w:t xml:space="preserve">been </w:t>
      </w:r>
      <w:r w:rsidR="00F10A71">
        <w:t xml:space="preserve">protected, but Lord Dunmore </w:t>
      </w:r>
      <w:r w:rsidR="00DC358B">
        <w:t>was</w:t>
      </w:r>
      <w:r w:rsidR="00F10A71">
        <w:t xml:space="preserve"> sent a clear message.   As one </w:t>
      </w:r>
      <w:r w:rsidR="00DC358B">
        <w:t xml:space="preserve">local </w:t>
      </w:r>
      <w:r w:rsidR="00F10A71">
        <w:t>newspaper reported “Lord Dunmore may now see he has not cowards to deal with.”   Even so, Dunmore was hardly ready to give up, as the coming months of 1775 soon showed.</w:t>
      </w:r>
    </w:p>
    <w:p w14:paraId="2F0707AC" w14:textId="0BD961CD" w:rsidR="00F10A71" w:rsidRDefault="00F10A71" w:rsidP="00CE22B8">
      <w:pPr>
        <w:ind w:firstLine="720"/>
      </w:pPr>
      <w:r>
        <w:t>The Battle of Hampton was</w:t>
      </w:r>
      <w:r w:rsidR="00F95EE6">
        <w:t xml:space="preserve"> in the end</w:t>
      </w:r>
      <w:r>
        <w:t xml:space="preserve"> a significant </w:t>
      </w:r>
      <w:r w:rsidR="00521ECC">
        <w:t>P</w:t>
      </w:r>
      <w:r>
        <w:t>atriot victory</w:t>
      </w:r>
      <w:r w:rsidR="00463434">
        <w:t>, despite its modest tactical gains</w:t>
      </w:r>
      <w:r>
        <w:t xml:space="preserve">. It was the first battle in Virginia—in any </w:t>
      </w:r>
      <w:r w:rsidR="009B6A93">
        <w:t>S</w:t>
      </w:r>
      <w:r>
        <w:t>outhern colony—and th</w:t>
      </w:r>
      <w:r w:rsidR="00A5536B">
        <w:t>is</w:t>
      </w:r>
      <w:r>
        <w:t xml:space="preserve"> American victory was a much-needed morale boost, the first </w:t>
      </w:r>
      <w:r w:rsidR="000644D4">
        <w:t xml:space="preserve">battlefield </w:t>
      </w:r>
      <w:r>
        <w:t xml:space="preserve">victory since the June Battle of Bunker Hill.  </w:t>
      </w:r>
      <w:r w:rsidR="00F95EE6">
        <w:t>The war in Virginia</w:t>
      </w:r>
      <w:r w:rsidR="00521ECC">
        <w:t xml:space="preserve">, however, </w:t>
      </w:r>
      <w:r w:rsidR="00F95EE6">
        <w:t>was</w:t>
      </w:r>
      <w:r w:rsidR="00A5536B">
        <w:t xml:space="preserve"> </w:t>
      </w:r>
      <w:r w:rsidR="00521ECC">
        <w:t>just beginning…</w:t>
      </w:r>
    </w:p>
    <w:p w14:paraId="7FB6C81C" w14:textId="166C6089" w:rsidR="006E4F4A" w:rsidRDefault="006E4F4A" w:rsidP="00CE22B8">
      <w:pPr>
        <w:ind w:firstLine="720"/>
      </w:pPr>
    </w:p>
    <w:p w14:paraId="27ED2703" w14:textId="739CCAC9" w:rsidR="0011243C" w:rsidRDefault="00EB3F5A">
      <w:r>
        <w:t xml:space="preserve"> </w:t>
      </w:r>
    </w:p>
    <w:p w14:paraId="2C300BBD" w14:textId="0B5D15AE" w:rsidR="004B4B96" w:rsidRDefault="00CD5C48">
      <w:r>
        <w:t xml:space="preserve">  </w:t>
      </w:r>
    </w:p>
    <w:sectPr w:rsidR="004B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96"/>
    <w:rsid w:val="00025ABD"/>
    <w:rsid w:val="000644D4"/>
    <w:rsid w:val="00064D64"/>
    <w:rsid w:val="0011243C"/>
    <w:rsid w:val="00123166"/>
    <w:rsid w:val="00171FBF"/>
    <w:rsid w:val="001A1B7D"/>
    <w:rsid w:val="001B727C"/>
    <w:rsid w:val="001C5436"/>
    <w:rsid w:val="00204143"/>
    <w:rsid w:val="0020414B"/>
    <w:rsid w:val="002419AC"/>
    <w:rsid w:val="002545BB"/>
    <w:rsid w:val="0029625B"/>
    <w:rsid w:val="002E426F"/>
    <w:rsid w:val="00361F0A"/>
    <w:rsid w:val="003E63BC"/>
    <w:rsid w:val="003E6C0C"/>
    <w:rsid w:val="003F1C19"/>
    <w:rsid w:val="0041395B"/>
    <w:rsid w:val="004461FC"/>
    <w:rsid w:val="00463434"/>
    <w:rsid w:val="004B1AC3"/>
    <w:rsid w:val="004B4B96"/>
    <w:rsid w:val="0050003B"/>
    <w:rsid w:val="00521ECC"/>
    <w:rsid w:val="005308DA"/>
    <w:rsid w:val="00595CF3"/>
    <w:rsid w:val="005C7F47"/>
    <w:rsid w:val="00671DA7"/>
    <w:rsid w:val="006B359E"/>
    <w:rsid w:val="006C635F"/>
    <w:rsid w:val="006E0303"/>
    <w:rsid w:val="006E4F4A"/>
    <w:rsid w:val="006E515C"/>
    <w:rsid w:val="007741E0"/>
    <w:rsid w:val="00792466"/>
    <w:rsid w:val="007C5EB6"/>
    <w:rsid w:val="008B4404"/>
    <w:rsid w:val="008D0748"/>
    <w:rsid w:val="0090786C"/>
    <w:rsid w:val="00981D67"/>
    <w:rsid w:val="009A176E"/>
    <w:rsid w:val="009B6A93"/>
    <w:rsid w:val="00A5536B"/>
    <w:rsid w:val="00AA2447"/>
    <w:rsid w:val="00AA5B8D"/>
    <w:rsid w:val="00AD2741"/>
    <w:rsid w:val="00B46D70"/>
    <w:rsid w:val="00C3004C"/>
    <w:rsid w:val="00C337DD"/>
    <w:rsid w:val="00C77393"/>
    <w:rsid w:val="00CD5C48"/>
    <w:rsid w:val="00CE22B8"/>
    <w:rsid w:val="00D10672"/>
    <w:rsid w:val="00DC358B"/>
    <w:rsid w:val="00E02445"/>
    <w:rsid w:val="00E3380D"/>
    <w:rsid w:val="00EB3F5A"/>
    <w:rsid w:val="00ED4EAB"/>
    <w:rsid w:val="00F10A71"/>
    <w:rsid w:val="00F95EE6"/>
    <w:rsid w:val="00F97E09"/>
    <w:rsid w:val="00FD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88E484"/>
  <w15:chartTrackingRefBased/>
  <w15:docId w15:val="{2A1169B3-0B5A-4485-A53C-E2FF5E81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B96"/>
    <w:rPr>
      <w:rFonts w:eastAsiaTheme="majorEastAsia" w:cstheme="majorBidi"/>
      <w:color w:val="272727" w:themeColor="text1" w:themeTint="D8"/>
    </w:rPr>
  </w:style>
  <w:style w:type="paragraph" w:styleId="Title">
    <w:name w:val="Title"/>
    <w:basedOn w:val="Normal"/>
    <w:next w:val="Normal"/>
    <w:link w:val="TitleChar"/>
    <w:uiPriority w:val="10"/>
    <w:qFormat/>
    <w:rsid w:val="004B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B96"/>
    <w:pPr>
      <w:spacing w:before="160"/>
      <w:jc w:val="center"/>
    </w:pPr>
    <w:rPr>
      <w:i/>
      <w:iCs/>
      <w:color w:val="404040" w:themeColor="text1" w:themeTint="BF"/>
    </w:rPr>
  </w:style>
  <w:style w:type="character" w:customStyle="1" w:styleId="QuoteChar">
    <w:name w:val="Quote Char"/>
    <w:basedOn w:val="DefaultParagraphFont"/>
    <w:link w:val="Quote"/>
    <w:uiPriority w:val="29"/>
    <w:rsid w:val="004B4B96"/>
    <w:rPr>
      <w:i/>
      <w:iCs/>
      <w:color w:val="404040" w:themeColor="text1" w:themeTint="BF"/>
    </w:rPr>
  </w:style>
  <w:style w:type="paragraph" w:styleId="ListParagraph">
    <w:name w:val="List Paragraph"/>
    <w:basedOn w:val="Normal"/>
    <w:uiPriority w:val="34"/>
    <w:qFormat/>
    <w:rsid w:val="004B4B96"/>
    <w:pPr>
      <w:ind w:left="720"/>
      <w:contextualSpacing/>
    </w:pPr>
  </w:style>
  <w:style w:type="character" w:styleId="IntenseEmphasis">
    <w:name w:val="Intense Emphasis"/>
    <w:basedOn w:val="DefaultParagraphFont"/>
    <w:uiPriority w:val="21"/>
    <w:qFormat/>
    <w:rsid w:val="004B4B96"/>
    <w:rPr>
      <w:i/>
      <w:iCs/>
      <w:color w:val="0F4761" w:themeColor="accent1" w:themeShade="BF"/>
    </w:rPr>
  </w:style>
  <w:style w:type="paragraph" w:styleId="IntenseQuote">
    <w:name w:val="Intense Quote"/>
    <w:basedOn w:val="Normal"/>
    <w:next w:val="Normal"/>
    <w:link w:val="IntenseQuoteChar"/>
    <w:uiPriority w:val="30"/>
    <w:qFormat/>
    <w:rsid w:val="004B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B96"/>
    <w:rPr>
      <w:i/>
      <w:iCs/>
      <w:color w:val="0F4761" w:themeColor="accent1" w:themeShade="BF"/>
    </w:rPr>
  </w:style>
  <w:style w:type="character" w:styleId="IntenseReference">
    <w:name w:val="Intense Reference"/>
    <w:basedOn w:val="DefaultParagraphFont"/>
    <w:uiPriority w:val="32"/>
    <w:qFormat/>
    <w:rsid w:val="004B4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Welker</dc:creator>
  <cp:keywords/>
  <dc:description/>
  <cp:lastModifiedBy>David Welker</cp:lastModifiedBy>
  <cp:revision>49</cp:revision>
  <dcterms:created xsi:type="dcterms:W3CDTF">2025-10-09T15:48:00Z</dcterms:created>
  <dcterms:modified xsi:type="dcterms:W3CDTF">2025-10-09T19:48:00Z</dcterms:modified>
</cp:coreProperties>
</file>